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64DB1" w14:textId="69F55339" w:rsidR="00024DC6" w:rsidRPr="00484877" w:rsidRDefault="00484877" w:rsidP="00024DC6">
      <w:pPr>
        <w:rPr>
          <w:rFonts w:cstheme="minorHAnsi"/>
        </w:rPr>
      </w:pPr>
      <w:r w:rsidRPr="009601A5">
        <w:rPr>
          <w:rFonts w:cstheme="minorHAnsi"/>
          <w:highlight w:val="yellow"/>
        </w:rPr>
        <w:t>[DATE]</w:t>
      </w:r>
    </w:p>
    <w:p w14:paraId="3A5C0821" w14:textId="77777777" w:rsidR="00024DC6" w:rsidRPr="00484877" w:rsidRDefault="00024DC6" w:rsidP="00024DC6">
      <w:pPr>
        <w:rPr>
          <w:rFonts w:cstheme="minorHAnsi"/>
        </w:rPr>
      </w:pPr>
    </w:p>
    <w:p w14:paraId="77B0B313" w14:textId="77777777" w:rsidR="00024DC6" w:rsidRPr="00484877" w:rsidRDefault="00024DC6" w:rsidP="00024DC6">
      <w:pPr>
        <w:rPr>
          <w:rFonts w:cstheme="minorHAnsi"/>
        </w:rPr>
      </w:pPr>
      <w:r w:rsidRPr="00484877">
        <w:rPr>
          <w:rFonts w:cstheme="minorHAnsi"/>
        </w:rPr>
        <w:t>To Whom it May Concern:</w:t>
      </w:r>
    </w:p>
    <w:p w14:paraId="44C11F6C" w14:textId="3FE55861" w:rsidR="00024DC6" w:rsidRPr="00484877" w:rsidRDefault="00024DC6" w:rsidP="00024DC6">
      <w:pPr>
        <w:rPr>
          <w:rFonts w:cstheme="minorHAnsi"/>
        </w:rPr>
      </w:pPr>
      <w:r w:rsidRPr="00484877">
        <w:rPr>
          <w:rFonts w:cstheme="minorHAnsi"/>
        </w:rPr>
        <w:t>Please be advised that</w:t>
      </w:r>
      <w:r w:rsidR="00484877">
        <w:rPr>
          <w:rFonts w:cstheme="minorHAnsi"/>
        </w:rPr>
        <w:t xml:space="preserve"> </w:t>
      </w:r>
      <w:r w:rsidR="00484877" w:rsidRPr="009601A5">
        <w:rPr>
          <w:rFonts w:cstheme="minorHAnsi"/>
          <w:highlight w:val="yellow"/>
        </w:rPr>
        <w:t>[COMPANY]</w:t>
      </w:r>
      <w:r w:rsidR="00484877">
        <w:rPr>
          <w:rFonts w:cstheme="minorHAnsi"/>
        </w:rPr>
        <w:t xml:space="preserve"> </w:t>
      </w:r>
      <w:r w:rsidRPr="00484877">
        <w:rPr>
          <w:rFonts w:cstheme="minorHAnsi"/>
        </w:rPr>
        <w:t>is a medical device company that employees health</w:t>
      </w:r>
      <w:r w:rsidR="00DD7C78">
        <w:rPr>
          <w:rFonts w:cstheme="minorHAnsi"/>
        </w:rPr>
        <w:t xml:space="preserve"> </w:t>
      </w:r>
      <w:r w:rsidRPr="00484877">
        <w:rPr>
          <w:rFonts w:cstheme="minorHAnsi"/>
        </w:rPr>
        <w:t>care workers who work in medical facilities that care for people at high risk.</w:t>
      </w:r>
    </w:p>
    <w:p w14:paraId="72290115" w14:textId="2946255F" w:rsidR="00024DC6" w:rsidRPr="00484877" w:rsidRDefault="00024DC6" w:rsidP="00024DC6">
      <w:pPr>
        <w:rPr>
          <w:rFonts w:cstheme="minorHAnsi"/>
        </w:rPr>
      </w:pPr>
      <w:r w:rsidRPr="009601A5">
        <w:rPr>
          <w:rFonts w:cstheme="minorHAnsi"/>
          <w:highlight w:val="yellow"/>
        </w:rPr>
        <w:t>[EMPLOYEE NAME]</w:t>
      </w:r>
      <w:r w:rsidRPr="00484877">
        <w:rPr>
          <w:rFonts w:cstheme="minorHAnsi"/>
        </w:rPr>
        <w:t xml:space="preserve">, a </w:t>
      </w:r>
      <w:r w:rsidR="00D26E07" w:rsidRPr="009601A5">
        <w:rPr>
          <w:rFonts w:cstheme="minorHAnsi"/>
          <w:highlight w:val="yellow"/>
        </w:rPr>
        <w:t>[COMPANY]</w:t>
      </w:r>
      <w:r w:rsidR="00D26E07">
        <w:rPr>
          <w:rFonts w:cstheme="minorHAnsi"/>
        </w:rPr>
        <w:t xml:space="preserve"> </w:t>
      </w:r>
      <w:r w:rsidRPr="009601A5">
        <w:rPr>
          <w:rFonts w:cstheme="minorHAnsi"/>
          <w:highlight w:val="yellow"/>
        </w:rPr>
        <w:t>[JOB TITLE]</w:t>
      </w:r>
      <w:r w:rsidRPr="00484877">
        <w:rPr>
          <w:rFonts w:cstheme="minorHAnsi"/>
        </w:rPr>
        <w:t xml:space="preserve">, whose identity can be confirmed by the presentation of a valid government issued identification together with this letter, is essential for </w:t>
      </w:r>
      <w:r w:rsidR="00D26E07" w:rsidRPr="009601A5">
        <w:rPr>
          <w:rFonts w:cstheme="minorHAnsi"/>
          <w:highlight w:val="yellow"/>
        </w:rPr>
        <w:t>[COMPANY]</w:t>
      </w:r>
      <w:r w:rsidR="00D26E07">
        <w:rPr>
          <w:rFonts w:cstheme="minorHAnsi"/>
        </w:rPr>
        <w:t xml:space="preserve"> </w:t>
      </w:r>
      <w:r w:rsidRPr="00484877">
        <w:rPr>
          <w:rFonts w:cstheme="minorHAnsi"/>
        </w:rPr>
        <w:t>to fulfill its mission as a health</w:t>
      </w:r>
      <w:r w:rsidR="00DD7C78">
        <w:rPr>
          <w:rFonts w:cstheme="minorHAnsi"/>
        </w:rPr>
        <w:t xml:space="preserve"> </w:t>
      </w:r>
      <w:r w:rsidRPr="00484877">
        <w:rPr>
          <w:rFonts w:cstheme="minorHAnsi"/>
        </w:rPr>
        <w:t>care supplier and manufacturer of approved medical devices and health</w:t>
      </w:r>
      <w:r w:rsidR="00DD7C78">
        <w:rPr>
          <w:rFonts w:cstheme="minorHAnsi"/>
        </w:rPr>
        <w:t xml:space="preserve"> </w:t>
      </w:r>
      <w:r w:rsidRPr="00484877">
        <w:rPr>
          <w:rFonts w:cstheme="minorHAnsi"/>
        </w:rPr>
        <w:t xml:space="preserve">care services to hospitals and physicians.  </w:t>
      </w:r>
    </w:p>
    <w:p w14:paraId="7C855667" w14:textId="0314742C" w:rsidR="00024DC6" w:rsidRPr="00484877" w:rsidRDefault="00D26E07" w:rsidP="00024DC6">
      <w:pPr>
        <w:rPr>
          <w:rFonts w:cstheme="minorHAnsi"/>
        </w:rPr>
      </w:pPr>
      <w:r w:rsidRPr="009601A5">
        <w:rPr>
          <w:rFonts w:cstheme="minorHAnsi"/>
          <w:highlight w:val="yellow"/>
        </w:rPr>
        <w:t>[COMPANY]</w:t>
      </w:r>
      <w:r>
        <w:rPr>
          <w:rFonts w:cstheme="minorHAnsi"/>
        </w:rPr>
        <w:t xml:space="preserve"> </w:t>
      </w:r>
      <w:r w:rsidR="00024DC6" w:rsidRPr="00484877">
        <w:rPr>
          <w:rFonts w:cstheme="minorHAnsi"/>
        </w:rPr>
        <w:t>attests that the employee carrying this letter meets the criteria to be classified as health</w:t>
      </w:r>
      <w:r w:rsidR="00DD7C78">
        <w:rPr>
          <w:rFonts w:cstheme="minorHAnsi"/>
        </w:rPr>
        <w:t xml:space="preserve"> </w:t>
      </w:r>
      <w:r w:rsidR="00024DC6" w:rsidRPr="00484877">
        <w:rPr>
          <w:rFonts w:cstheme="minorHAnsi"/>
        </w:rPr>
        <w:t xml:space="preserve">care personnel eligible for vaccination according to the </w:t>
      </w:r>
      <w:r w:rsidR="006A1CBE" w:rsidRPr="006A1CBE">
        <w:rPr>
          <w:rFonts w:cstheme="minorHAnsi"/>
        </w:rPr>
        <w:t>France Ministry of Solidarity and Health</w:t>
      </w:r>
      <w:r w:rsidR="00024DC6" w:rsidRPr="00484877">
        <w:rPr>
          <w:rFonts w:cstheme="minorHAnsi"/>
        </w:rPr>
        <w:t xml:space="preserve">. This employee’s essential work requires them to, among other things, be present in operating rooms and procedural suites where </w:t>
      </w:r>
      <w:r w:rsidR="00C554B9" w:rsidRPr="009601A5">
        <w:rPr>
          <w:rFonts w:cstheme="minorHAnsi"/>
          <w:highlight w:val="yellow"/>
        </w:rPr>
        <w:t>[COMPANY]</w:t>
      </w:r>
      <w:r w:rsidR="00C554B9">
        <w:rPr>
          <w:rFonts w:cstheme="minorHAnsi"/>
        </w:rPr>
        <w:t xml:space="preserve">’s </w:t>
      </w:r>
      <w:r w:rsidR="00024DC6" w:rsidRPr="00484877">
        <w:rPr>
          <w:rFonts w:cstheme="minorHAnsi"/>
        </w:rPr>
        <w:t>life-saving medical devices are used, which places them in a setting with the potential for direct or indirect exposure to COVID-19 patients and infectious materials.</w:t>
      </w:r>
    </w:p>
    <w:p w14:paraId="0D3371C8" w14:textId="1E2BCB34" w:rsidR="00B37D08" w:rsidRPr="00B37D08" w:rsidRDefault="00B37D08" w:rsidP="00B37D08">
      <w:pPr>
        <w:rPr>
          <w:rFonts w:cstheme="minorHAnsi"/>
        </w:rPr>
      </w:pPr>
      <w:r w:rsidRPr="00B37D08">
        <w:rPr>
          <w:rFonts w:cstheme="minorHAnsi"/>
        </w:rPr>
        <w:t>The France Ministry of Solidarity and Health states that:</w:t>
      </w:r>
    </w:p>
    <w:p w14:paraId="1EA07425" w14:textId="6A301373" w:rsidR="00B37D08" w:rsidRDefault="00B37D08" w:rsidP="00B37D08">
      <w:pPr>
        <w:ind w:left="720" w:right="576"/>
        <w:rPr>
          <w:rFonts w:cstheme="minorHAnsi"/>
        </w:rPr>
      </w:pPr>
      <w:r w:rsidRPr="00B37D08">
        <w:rPr>
          <w:rFonts w:cstheme="minorHAnsi"/>
        </w:rPr>
        <w:t xml:space="preserve">Vaccination is now open to all volunteers over 50 years of age or with co-morbidities with a risk of severe </w:t>
      </w:r>
      <w:r w:rsidR="00DD7C78" w:rsidRPr="00484877">
        <w:rPr>
          <w:rFonts w:cstheme="minorHAnsi"/>
        </w:rPr>
        <w:t>COVID-19</w:t>
      </w:r>
      <w:r w:rsidRPr="00B37D08">
        <w:rPr>
          <w:rFonts w:cstheme="minorHAnsi"/>
        </w:rPr>
        <w:t>, belonging to the following categories:</w:t>
      </w:r>
    </w:p>
    <w:p w14:paraId="2E33F177" w14:textId="105366BF" w:rsidR="00B37D08" w:rsidRDefault="00B37D08" w:rsidP="00B37D08">
      <w:pPr>
        <w:pStyle w:val="ListParagraph"/>
        <w:numPr>
          <w:ilvl w:val="0"/>
          <w:numId w:val="4"/>
        </w:numPr>
        <w:ind w:right="576"/>
        <w:contextualSpacing w:val="0"/>
        <w:rPr>
          <w:rFonts w:cstheme="minorHAnsi"/>
        </w:rPr>
      </w:pPr>
      <w:r w:rsidRPr="009601A5">
        <w:rPr>
          <w:rFonts w:cstheme="minorHAnsi"/>
          <w:b/>
        </w:rPr>
        <w:t>health</w:t>
      </w:r>
      <w:r w:rsidR="00DD7C78">
        <w:rPr>
          <w:rFonts w:cstheme="minorHAnsi"/>
          <w:b/>
        </w:rPr>
        <w:t xml:space="preserve"> </w:t>
      </w:r>
      <w:r w:rsidRPr="009601A5">
        <w:rPr>
          <w:rFonts w:cstheme="minorHAnsi"/>
          <w:b/>
        </w:rPr>
        <w:t>care professionals</w:t>
      </w:r>
      <w:r w:rsidRPr="00B37D08">
        <w:rPr>
          <w:rFonts w:cstheme="minorHAnsi"/>
        </w:rPr>
        <w:t xml:space="preserve">, including liberal </w:t>
      </w:r>
      <w:proofErr w:type="gramStart"/>
      <w:r w:rsidRPr="00B37D08">
        <w:rPr>
          <w:rFonts w:cstheme="minorHAnsi"/>
        </w:rPr>
        <w:t>professionals;</w:t>
      </w:r>
      <w:proofErr w:type="gramEnd"/>
    </w:p>
    <w:p w14:paraId="368A2099" w14:textId="77777777" w:rsidR="00B37D08" w:rsidRDefault="00B37D08" w:rsidP="00B37D08">
      <w:pPr>
        <w:pStyle w:val="ListParagraph"/>
        <w:numPr>
          <w:ilvl w:val="0"/>
          <w:numId w:val="4"/>
        </w:numPr>
        <w:ind w:right="576"/>
        <w:contextualSpacing w:val="0"/>
        <w:rPr>
          <w:rFonts w:cstheme="minorHAnsi"/>
        </w:rPr>
      </w:pPr>
      <w:r w:rsidRPr="00B37D08">
        <w:rPr>
          <w:rFonts w:cstheme="minorHAnsi"/>
        </w:rPr>
        <w:t xml:space="preserve">staff of health and medico-social establishments working with vulnerable </w:t>
      </w:r>
      <w:proofErr w:type="gramStart"/>
      <w:r w:rsidRPr="00B37D08">
        <w:rPr>
          <w:rFonts w:cstheme="minorHAnsi"/>
        </w:rPr>
        <w:t>people;</w:t>
      </w:r>
      <w:proofErr w:type="gramEnd"/>
    </w:p>
    <w:p w14:paraId="37017304" w14:textId="77777777" w:rsidR="00B37D08" w:rsidRDefault="00B37D08" w:rsidP="00B37D08">
      <w:pPr>
        <w:pStyle w:val="ListParagraph"/>
        <w:numPr>
          <w:ilvl w:val="0"/>
          <w:numId w:val="4"/>
        </w:numPr>
        <w:ind w:right="576"/>
        <w:contextualSpacing w:val="0"/>
        <w:rPr>
          <w:rFonts w:cstheme="minorHAnsi"/>
        </w:rPr>
      </w:pPr>
      <w:proofErr w:type="gramStart"/>
      <w:r w:rsidRPr="00B37D08">
        <w:rPr>
          <w:rFonts w:cstheme="minorHAnsi"/>
        </w:rPr>
        <w:t>firefighters;</w:t>
      </w:r>
      <w:proofErr w:type="gramEnd"/>
    </w:p>
    <w:p w14:paraId="5FAC3113" w14:textId="1DE62EE2" w:rsidR="00024DC6" w:rsidRPr="00B37D08" w:rsidRDefault="00B37D08" w:rsidP="00B37D08">
      <w:pPr>
        <w:pStyle w:val="ListParagraph"/>
        <w:numPr>
          <w:ilvl w:val="0"/>
          <w:numId w:val="4"/>
        </w:numPr>
        <w:ind w:right="576"/>
        <w:contextualSpacing w:val="0"/>
        <w:rPr>
          <w:rFonts w:cstheme="minorHAnsi"/>
        </w:rPr>
      </w:pPr>
      <w:r w:rsidRPr="00B37D08">
        <w:rPr>
          <w:rFonts w:cstheme="minorHAnsi"/>
        </w:rPr>
        <w:t>home helpers working with vulnerable people.</w:t>
      </w:r>
      <w:r>
        <w:rPr>
          <w:rStyle w:val="FootnoteReference"/>
          <w:rFonts w:cstheme="minorHAnsi"/>
        </w:rPr>
        <w:footnoteReference w:id="1"/>
      </w:r>
    </w:p>
    <w:p w14:paraId="7F62F44C" w14:textId="51671F02" w:rsidR="00024DC6" w:rsidRPr="009601A5" w:rsidRDefault="00024DC6" w:rsidP="00024DC6">
      <w:pPr>
        <w:rPr>
          <w:rFonts w:cstheme="minorHAnsi"/>
          <w:highlight w:val="yellow"/>
        </w:rPr>
      </w:pPr>
      <w:r w:rsidRPr="009601A5">
        <w:rPr>
          <w:rFonts w:cstheme="minorHAnsi"/>
          <w:highlight w:val="yellow"/>
        </w:rPr>
        <w:t>The requirement for this employee’s presence in the health</w:t>
      </w:r>
      <w:r w:rsidR="00DD7C78">
        <w:rPr>
          <w:rFonts w:cstheme="minorHAnsi"/>
          <w:highlight w:val="yellow"/>
        </w:rPr>
        <w:t xml:space="preserve"> </w:t>
      </w:r>
      <w:r w:rsidRPr="009601A5">
        <w:rPr>
          <w:rFonts w:cstheme="minorHAnsi"/>
          <w:highlight w:val="yellow"/>
        </w:rPr>
        <w:t>care facilities below may be verified by the following contacts:</w:t>
      </w:r>
    </w:p>
    <w:p w14:paraId="31A37BE5" w14:textId="132AD1B2" w:rsidR="00024DC6" w:rsidRPr="009601A5" w:rsidRDefault="00024DC6" w:rsidP="00C0110F">
      <w:pPr>
        <w:pStyle w:val="ListParagraph"/>
        <w:numPr>
          <w:ilvl w:val="0"/>
          <w:numId w:val="3"/>
        </w:numPr>
        <w:rPr>
          <w:rFonts w:cstheme="minorHAnsi"/>
          <w:highlight w:val="yellow"/>
        </w:rPr>
      </w:pPr>
      <w:r w:rsidRPr="009601A5">
        <w:rPr>
          <w:rFonts w:cstheme="minorHAnsi"/>
          <w:highlight w:val="yellow"/>
        </w:rPr>
        <w:t>[Hospital Contact]</w:t>
      </w:r>
    </w:p>
    <w:p w14:paraId="6AEB6004" w14:textId="6D654FB4" w:rsidR="00024DC6" w:rsidRPr="009601A5" w:rsidRDefault="00024DC6" w:rsidP="00C0110F">
      <w:pPr>
        <w:pStyle w:val="ListParagraph"/>
        <w:numPr>
          <w:ilvl w:val="0"/>
          <w:numId w:val="3"/>
        </w:numPr>
        <w:rPr>
          <w:rFonts w:cstheme="minorHAnsi"/>
          <w:highlight w:val="yellow"/>
        </w:rPr>
      </w:pPr>
      <w:r w:rsidRPr="009601A5">
        <w:rPr>
          <w:rFonts w:cstheme="minorHAnsi"/>
          <w:highlight w:val="yellow"/>
        </w:rPr>
        <w:t>[ASC Contact]</w:t>
      </w:r>
    </w:p>
    <w:p w14:paraId="4B80DEF4" w14:textId="7B0D7EAF" w:rsidR="00024DC6" w:rsidRPr="009601A5" w:rsidRDefault="00024DC6" w:rsidP="00C0110F">
      <w:pPr>
        <w:pStyle w:val="ListParagraph"/>
        <w:numPr>
          <w:ilvl w:val="0"/>
          <w:numId w:val="3"/>
        </w:numPr>
        <w:rPr>
          <w:rFonts w:cstheme="minorHAnsi"/>
          <w:highlight w:val="yellow"/>
        </w:rPr>
      </w:pPr>
      <w:r w:rsidRPr="009601A5">
        <w:rPr>
          <w:rFonts w:cstheme="minorHAnsi"/>
          <w:highlight w:val="yellow"/>
        </w:rPr>
        <w:t>[Clinic Contact]</w:t>
      </w:r>
    </w:p>
    <w:p w14:paraId="61CE9A3D" w14:textId="42A92DE4" w:rsidR="00024DC6" w:rsidRPr="009601A5" w:rsidRDefault="00024DC6" w:rsidP="00C0110F">
      <w:pPr>
        <w:pStyle w:val="ListParagraph"/>
        <w:numPr>
          <w:ilvl w:val="0"/>
          <w:numId w:val="3"/>
        </w:numPr>
        <w:rPr>
          <w:rFonts w:cstheme="minorHAnsi"/>
          <w:highlight w:val="yellow"/>
        </w:rPr>
      </w:pPr>
      <w:r w:rsidRPr="009601A5">
        <w:rPr>
          <w:rFonts w:cstheme="minorHAnsi"/>
          <w:highlight w:val="yellow"/>
        </w:rPr>
        <w:t xml:space="preserve">[Lab Contact] </w:t>
      </w:r>
    </w:p>
    <w:p w14:paraId="723638AC" w14:textId="7C1D6FB5" w:rsidR="00024DC6" w:rsidRPr="00484877" w:rsidRDefault="00024DC6" w:rsidP="00024DC6">
      <w:pPr>
        <w:rPr>
          <w:rFonts w:cstheme="minorHAnsi"/>
        </w:rPr>
      </w:pPr>
      <w:r w:rsidRPr="00484877">
        <w:rPr>
          <w:rFonts w:cstheme="minorHAnsi"/>
        </w:rPr>
        <w:t xml:space="preserve">Although many of our employees can work from home and have been asked to do so, certain positions cannot be performed from home and are necessary for </w:t>
      </w:r>
      <w:r w:rsidR="00B97F85" w:rsidRPr="009601A5">
        <w:rPr>
          <w:rFonts w:cstheme="minorHAnsi"/>
          <w:highlight w:val="yellow"/>
        </w:rPr>
        <w:t>[COMPANY]</w:t>
      </w:r>
      <w:r w:rsidRPr="00484877">
        <w:rPr>
          <w:rFonts w:cstheme="minorHAnsi"/>
        </w:rPr>
        <w:t xml:space="preserve"> to fulfill its critical health</w:t>
      </w:r>
      <w:r w:rsidR="00DD7C78">
        <w:rPr>
          <w:rFonts w:cstheme="minorHAnsi"/>
        </w:rPr>
        <w:t xml:space="preserve"> </w:t>
      </w:r>
      <w:r w:rsidRPr="00484877">
        <w:rPr>
          <w:rFonts w:cstheme="minorHAnsi"/>
        </w:rPr>
        <w:t>care operations.</w:t>
      </w:r>
    </w:p>
    <w:p w14:paraId="352C3C07" w14:textId="5A30B287" w:rsidR="00024DC6" w:rsidRPr="00484877" w:rsidRDefault="00024DC6" w:rsidP="00024DC6">
      <w:pPr>
        <w:rPr>
          <w:rFonts w:cstheme="minorHAnsi"/>
        </w:rPr>
      </w:pPr>
      <w:r w:rsidRPr="00484877">
        <w:rPr>
          <w:rFonts w:cstheme="minorHAnsi"/>
        </w:rPr>
        <w:t xml:space="preserve">If there are any questions or concerns, please contact </w:t>
      </w:r>
      <w:r w:rsidR="00B97F85" w:rsidRPr="009601A5">
        <w:rPr>
          <w:rFonts w:cstheme="minorHAnsi"/>
          <w:highlight w:val="yellow"/>
        </w:rPr>
        <w:t>[COMPANY CONTACT]</w:t>
      </w:r>
      <w:r w:rsidRPr="00484877">
        <w:rPr>
          <w:rFonts w:cstheme="minorHAnsi"/>
        </w:rPr>
        <w:t xml:space="preserve"> at </w:t>
      </w:r>
      <w:r w:rsidR="00B97F85" w:rsidRPr="009601A5">
        <w:rPr>
          <w:rFonts w:cstheme="minorHAnsi"/>
          <w:highlight w:val="yellow"/>
        </w:rPr>
        <w:t>[COMPANY CONTACT PHONE#]</w:t>
      </w:r>
      <w:r w:rsidRPr="00484877">
        <w:rPr>
          <w:rFonts w:cstheme="minorHAnsi"/>
        </w:rPr>
        <w:t xml:space="preserve"> or </w:t>
      </w:r>
      <w:r w:rsidR="00B97F85" w:rsidRPr="009601A5">
        <w:rPr>
          <w:rFonts w:cstheme="minorHAnsi"/>
          <w:highlight w:val="yellow"/>
        </w:rPr>
        <w:t>[COMPANY CONTACT EMAIL]</w:t>
      </w:r>
      <w:r w:rsidR="00292537">
        <w:rPr>
          <w:rFonts w:cstheme="minorHAnsi"/>
        </w:rPr>
        <w:t>.</w:t>
      </w:r>
    </w:p>
    <w:p w14:paraId="7D07AE68" w14:textId="77777777" w:rsidR="00024DC6" w:rsidRPr="00484877" w:rsidRDefault="00024DC6" w:rsidP="00024DC6">
      <w:pPr>
        <w:rPr>
          <w:rFonts w:cstheme="minorHAnsi"/>
        </w:rPr>
      </w:pPr>
    </w:p>
    <w:p w14:paraId="2ABAD221" w14:textId="77777777" w:rsidR="00024DC6" w:rsidRPr="00484877" w:rsidRDefault="00024DC6" w:rsidP="00024DC6">
      <w:pPr>
        <w:rPr>
          <w:rFonts w:cstheme="minorHAnsi"/>
        </w:rPr>
      </w:pPr>
      <w:r w:rsidRPr="00484877">
        <w:rPr>
          <w:rFonts w:cstheme="minorHAnsi"/>
        </w:rPr>
        <w:lastRenderedPageBreak/>
        <w:t>Sincerely,</w:t>
      </w:r>
    </w:p>
    <w:p w14:paraId="5C1C09B0" w14:textId="77777777" w:rsidR="00024DC6" w:rsidRPr="00484877" w:rsidRDefault="00024DC6" w:rsidP="00024DC6">
      <w:pPr>
        <w:rPr>
          <w:rFonts w:cstheme="minorHAnsi"/>
        </w:rPr>
      </w:pPr>
    </w:p>
    <w:p w14:paraId="3AAC8CA4" w14:textId="77777777" w:rsidR="00024DC6" w:rsidRPr="00484877" w:rsidRDefault="00024DC6" w:rsidP="00024DC6">
      <w:pPr>
        <w:rPr>
          <w:rFonts w:cstheme="minorHAnsi"/>
        </w:rPr>
      </w:pPr>
    </w:p>
    <w:p w14:paraId="08C50473" w14:textId="4F7C7763" w:rsidR="0060461C" w:rsidRPr="009601A5" w:rsidRDefault="00292537" w:rsidP="000302D6">
      <w:pPr>
        <w:spacing w:after="0"/>
        <w:rPr>
          <w:rFonts w:cstheme="minorHAnsi"/>
          <w:highlight w:val="yellow"/>
        </w:rPr>
      </w:pPr>
      <w:r w:rsidRPr="009601A5">
        <w:rPr>
          <w:rFonts w:cstheme="minorHAnsi"/>
          <w:highlight w:val="yellow"/>
        </w:rPr>
        <w:t>[COMPANY EXECUTIVE</w:t>
      </w:r>
      <w:r w:rsidR="000302D6" w:rsidRPr="009601A5">
        <w:rPr>
          <w:rFonts w:cstheme="minorHAnsi"/>
          <w:highlight w:val="yellow"/>
        </w:rPr>
        <w:t xml:space="preserve"> SIGNATORY PRINTED NAME</w:t>
      </w:r>
      <w:r w:rsidRPr="009601A5">
        <w:rPr>
          <w:rFonts w:cstheme="minorHAnsi"/>
          <w:highlight w:val="yellow"/>
        </w:rPr>
        <w:t>]</w:t>
      </w:r>
    </w:p>
    <w:p w14:paraId="74FCFA03" w14:textId="45A59D60" w:rsidR="000302D6" w:rsidRPr="00484877" w:rsidRDefault="000302D6" w:rsidP="00024DC6">
      <w:pPr>
        <w:rPr>
          <w:rFonts w:cstheme="minorHAnsi"/>
        </w:rPr>
      </w:pPr>
      <w:r w:rsidRPr="009601A5">
        <w:rPr>
          <w:rFonts w:cstheme="minorHAnsi"/>
          <w:highlight w:val="yellow"/>
        </w:rPr>
        <w:t>[COMPANY EXECUTIVE SIGNATORY TITLE]</w:t>
      </w:r>
    </w:p>
    <w:sectPr w:rsidR="000302D6" w:rsidRPr="00484877" w:rsidSect="001D331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60DD3" w14:textId="77777777" w:rsidR="004832DD" w:rsidRDefault="004832DD" w:rsidP="00C554B9">
      <w:pPr>
        <w:spacing w:after="0" w:line="240" w:lineRule="auto"/>
      </w:pPr>
      <w:r>
        <w:separator/>
      </w:r>
    </w:p>
  </w:endnote>
  <w:endnote w:type="continuationSeparator" w:id="0">
    <w:p w14:paraId="2BD2A7E0" w14:textId="77777777" w:rsidR="004832DD" w:rsidRDefault="004832DD" w:rsidP="00C5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734F8" w14:textId="77777777" w:rsidR="004832DD" w:rsidRDefault="004832DD" w:rsidP="00C554B9">
      <w:pPr>
        <w:spacing w:after="0" w:line="240" w:lineRule="auto"/>
      </w:pPr>
      <w:r>
        <w:separator/>
      </w:r>
    </w:p>
  </w:footnote>
  <w:footnote w:type="continuationSeparator" w:id="0">
    <w:p w14:paraId="02FAF669" w14:textId="77777777" w:rsidR="004832DD" w:rsidRDefault="004832DD" w:rsidP="00C554B9">
      <w:pPr>
        <w:spacing w:after="0" w:line="240" w:lineRule="auto"/>
      </w:pPr>
      <w:r>
        <w:continuationSeparator/>
      </w:r>
    </w:p>
  </w:footnote>
  <w:footnote w:id="1">
    <w:p w14:paraId="22A16540" w14:textId="12940D42" w:rsidR="00B37D08" w:rsidRPr="005159DE" w:rsidRDefault="00B37D08" w:rsidP="005159DE">
      <w:pPr>
        <w:pStyle w:val="FootnoteText"/>
        <w:ind w:left="180" w:hanging="180"/>
      </w:pPr>
      <w:r w:rsidRPr="005159DE">
        <w:rPr>
          <w:rStyle w:val="FootnoteReference"/>
        </w:rPr>
        <w:footnoteRef/>
      </w:r>
      <w:r w:rsidRPr="005159DE">
        <w:t xml:space="preserve"> </w:t>
      </w:r>
      <w:hyperlink r:id="rId1" w:history="1">
        <w:r w:rsidR="005159DE" w:rsidRPr="005159DE">
          <w:rPr>
            <w:rStyle w:val="Hyperlink"/>
            <w:color w:val="auto"/>
            <w:u w:val="none"/>
          </w:rPr>
          <w:t>https://solidarites-sante.gouv.fr/grands-dossiers/vaccin-covid-19/je-suis-un-professionnel-de-sante-du-medico-social-et-du-social/article/liste-des-centres-de-vaccination-pour-les-professionnels-concernes</w:t>
        </w:r>
      </w:hyperlink>
      <w:r w:rsidR="005159DE" w:rsidRPr="005159DE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434DC"/>
    <w:multiLevelType w:val="hybridMultilevel"/>
    <w:tmpl w:val="375AE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26CBB"/>
    <w:multiLevelType w:val="hybridMultilevel"/>
    <w:tmpl w:val="3418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73A41"/>
    <w:multiLevelType w:val="hybridMultilevel"/>
    <w:tmpl w:val="0E66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A69D7"/>
    <w:multiLevelType w:val="hybridMultilevel"/>
    <w:tmpl w:val="1E4EF802"/>
    <w:lvl w:ilvl="0" w:tplc="6A6AF59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NTAwMDY1NzExMTJU0lEKTi0uzszPAykwrAUAHtyXeywAAAA="/>
  </w:docVars>
  <w:rsids>
    <w:rsidRoot w:val="00483A6F"/>
    <w:rsid w:val="00024DC6"/>
    <w:rsid w:val="000302D6"/>
    <w:rsid w:val="00194EBC"/>
    <w:rsid w:val="001D331A"/>
    <w:rsid w:val="00292537"/>
    <w:rsid w:val="004832DD"/>
    <w:rsid w:val="00483A6F"/>
    <w:rsid w:val="00484877"/>
    <w:rsid w:val="005159DE"/>
    <w:rsid w:val="0060461C"/>
    <w:rsid w:val="006A1CBE"/>
    <w:rsid w:val="008B46D6"/>
    <w:rsid w:val="009601A5"/>
    <w:rsid w:val="00A32D18"/>
    <w:rsid w:val="00B37D08"/>
    <w:rsid w:val="00B97F85"/>
    <w:rsid w:val="00C0110F"/>
    <w:rsid w:val="00C554B9"/>
    <w:rsid w:val="00D26E07"/>
    <w:rsid w:val="00D5689C"/>
    <w:rsid w:val="00D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B473"/>
  <w15:chartTrackingRefBased/>
  <w15:docId w15:val="{EF21C2E4-163E-4DFB-AF71-43A0FD79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4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54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54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54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33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olidarites-sante.gouv.fr/grands-dossiers/vaccin-covid-19/je-suis-un-professionnel-de-sante-du-medico-social-et-du-social/article/liste-des-centres-de-vaccination-pour-les-professionnels-concer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B8AF3-FCB9-4C48-9F1A-531EE345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Terry</dc:creator>
  <cp:keywords/>
  <dc:description/>
  <cp:lastModifiedBy>Lopez, Cecilia</cp:lastModifiedBy>
  <cp:revision>2</cp:revision>
  <dcterms:created xsi:type="dcterms:W3CDTF">2021-03-15T17:07:00Z</dcterms:created>
  <dcterms:modified xsi:type="dcterms:W3CDTF">2021-03-15T17:07:00Z</dcterms:modified>
</cp:coreProperties>
</file>